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75F5" w14:textId="5E39E900" w:rsidR="00C258A2" w:rsidRPr="00F7073C" w:rsidRDefault="000109B2" w:rsidP="000109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71"/>
        </w:tabs>
        <w:spacing w:line="276" w:lineRule="auto"/>
        <w:rPr>
          <w:rFonts w:asciiTheme="majorHAnsi" w:hAnsiTheme="majorHAnsi" w:cs="Calibri Light"/>
          <w:sz w:val="22"/>
          <w:szCs w:val="22"/>
        </w:rPr>
      </w:pPr>
      <w:r w:rsidRPr="00F7073C">
        <w:rPr>
          <w:rFonts w:asciiTheme="majorHAnsi" w:hAnsiTheme="majorHAnsi" w:cs="Calibri Light"/>
          <w:sz w:val="22"/>
          <w:szCs w:val="22"/>
        </w:rPr>
        <w:tab/>
      </w:r>
    </w:p>
    <w:p w14:paraId="71FD7D5F" w14:textId="77777777" w:rsidR="00827ABD" w:rsidRPr="00F7073C" w:rsidRDefault="00827ABD" w:rsidP="00827ABD">
      <w:pPr>
        <w:spacing w:before="5" w:line="180" w:lineRule="auto"/>
        <w:jc w:val="right"/>
        <w:rPr>
          <w:rFonts w:asciiTheme="majorHAnsi" w:hAnsiTheme="majorHAnsi" w:cs="Calibri Light"/>
          <w:sz w:val="22"/>
          <w:szCs w:val="22"/>
        </w:rPr>
      </w:pPr>
    </w:p>
    <w:p w14:paraId="2711E0BF" w14:textId="24BF8BA4" w:rsidR="00827ABD" w:rsidRPr="00F7073C" w:rsidRDefault="00827ABD" w:rsidP="00827ABD">
      <w:pPr>
        <w:spacing w:before="5" w:line="180" w:lineRule="auto"/>
        <w:jc w:val="right"/>
        <w:rPr>
          <w:rFonts w:asciiTheme="majorHAnsi" w:hAnsiTheme="majorHAnsi" w:cs="Calibri Light"/>
          <w:sz w:val="22"/>
          <w:szCs w:val="22"/>
        </w:rPr>
        <w:sectPr w:rsidR="00827ABD" w:rsidRPr="00F7073C" w:rsidSect="00C22D4B">
          <w:headerReference w:type="default" r:id="rId8"/>
          <w:footerReference w:type="default" r:id="rId9"/>
          <w:type w:val="continuous"/>
          <w:pgSz w:w="11906" w:h="16838" w:code="9"/>
          <w:pgMar w:top="1417" w:right="1701" w:bottom="1417" w:left="1701" w:header="720" w:footer="720" w:gutter="0"/>
          <w:pgNumType w:start="18"/>
          <w:cols w:space="720"/>
          <w:docGrid w:linePitch="272"/>
        </w:sectPr>
      </w:pPr>
    </w:p>
    <w:p w14:paraId="7A3189F2" w14:textId="66C208C2" w:rsidR="00C258A2" w:rsidRPr="00F7073C" w:rsidRDefault="00C258A2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3CD6E6C0" w14:textId="1B5F1949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387E8EF9" w14:textId="77777777" w:rsidR="00C22D4B" w:rsidRPr="00F7073C" w:rsidRDefault="00C22D4B" w:rsidP="00C22D4B">
      <w:pPr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6A3FB235" w14:textId="4146627E" w:rsidR="00C22D4B" w:rsidRPr="00F7073C" w:rsidRDefault="00C22D4B" w:rsidP="00C22D4B">
      <w:pPr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sz w:val="22"/>
          <w:szCs w:val="22"/>
          <w:lang w:eastAsia="en-US"/>
        </w:rPr>
        <w:t>ESQUEMA PARA PRESENTACIÓN DE PROYECTOS RSU</w:t>
      </w:r>
    </w:p>
    <w:p w14:paraId="443D4295" w14:textId="77777777" w:rsidR="001C69C4" w:rsidRPr="00F7073C" w:rsidRDefault="001C69C4" w:rsidP="00C22D4B">
      <w:pPr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28A48D99" w14:textId="68C76448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CARÁTULA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(Nombre y logo de la universidad, Vicepresidencia Académica, Dirección de Responsabilidad Social Universitaria, título del proyecto, autores del proyecto, ciudad y año) (Anexo 1)</w:t>
      </w:r>
    </w:p>
    <w:p w14:paraId="445F0A47" w14:textId="77777777" w:rsidR="004D73DB" w:rsidRPr="00F7073C" w:rsidRDefault="004D73D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</w:p>
    <w:p w14:paraId="4BD8E11A" w14:textId="77777777" w:rsidR="00C22D4B" w:rsidRPr="00F7073C" w:rsidRDefault="00C22D4B" w:rsidP="00C22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TÍTULO DEL PROYECTO</w:t>
      </w:r>
    </w:p>
    <w:p w14:paraId="5A4076F7" w14:textId="77777777" w:rsidR="00C22D4B" w:rsidRPr="00F7073C" w:rsidRDefault="00C22D4B" w:rsidP="00C22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FUNDAMENTO: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¿Por qué razón es importante para la UNJ desarrollar este proyecto?</w:t>
      </w: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 </w:t>
      </w:r>
    </w:p>
    <w:p w14:paraId="7620B75F" w14:textId="47D3971F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(Descripción, contextualización del problema (partir de un </w:t>
      </w:r>
      <w:r w:rsidR="00565EEF"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diagnóstico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), justificación (dimensiones: integración, innovación </w:t>
      </w:r>
      <w:proofErr w:type="spellStart"/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co</w:t>
      </w:r>
      <w:r w:rsidR="004D73DB"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-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creación</w:t>
      </w:r>
      <w:proofErr w:type="spellEnd"/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, duración, impactos y publicación), capacidad institucional y ventajas de la UNJ en aportar en la solución del problema en función de sus indicadores y metas RSU, relación del proyecto con los objetivos estratégicos de la UNJ). </w:t>
      </w:r>
    </w:p>
    <w:p w14:paraId="6027A8F4" w14:textId="77777777" w:rsidR="00C22D4B" w:rsidRPr="00F7073C" w:rsidRDefault="00C22D4B" w:rsidP="00C22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OBJETIVOS: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¿cuáles son los propósitos del proyecto? (Objetivo general, objetivos específicos)</w:t>
      </w:r>
    </w:p>
    <w:p w14:paraId="6C8972C7" w14:textId="77777777" w:rsidR="00C22D4B" w:rsidRPr="00F7073C" w:rsidRDefault="00C22D4B" w:rsidP="00C22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DESCRIPCIÓN DEL PROYECTO: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¿Cómo se va a desarrollar el proyecto? (acciones previstas, proceso, tiempos)</w:t>
      </w:r>
    </w:p>
    <w:p w14:paraId="700529D6" w14:textId="347B43F9" w:rsidR="00C22D4B" w:rsidRPr="00F7073C" w:rsidRDefault="00C22D4B" w:rsidP="00C22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RELACIÓN CON ODS</w:t>
      </w:r>
      <w:r w:rsidR="007027DD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,</w:t>
      </w: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 LINEAS DE INVESTIGACIÓN</w:t>
      </w:r>
      <w:r w:rsidR="007027DD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 Y POLITICA DE RSU</w:t>
      </w: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: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El proyecto debe esclarecer su relación con los ODS, y precisar su vínculo con la malla curricular de al menos 01 carrera.</w:t>
      </w:r>
    </w:p>
    <w:p w14:paraId="1122E62A" w14:textId="77777777" w:rsidR="00C22D4B" w:rsidRPr="00F7073C" w:rsidRDefault="00C22D4B" w:rsidP="00C22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IMPACTOS ESPERADOS: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¿Qué se espera lograr con el proyecto?</w:t>
      </w: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(Metas a alcanzar, resultados anticipados, productos y entregables, publicaciones, provechos académicos e institucionales, posibilidad de réplica y escalamiento)</w:t>
      </w:r>
    </w:p>
    <w:p w14:paraId="02E490A2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7.1.</w:t>
      </w:r>
      <w:r w:rsidRPr="00F7073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Impactos sociales y precisar que indicadores </w:t>
      </w:r>
    </w:p>
    <w:p w14:paraId="158D533F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7.2.</w:t>
      </w:r>
      <w:r w:rsidRPr="00F7073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Impactos educativos y precisar que indicadores</w:t>
      </w:r>
    </w:p>
    <w:p w14:paraId="69BF5ACC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7.3.</w:t>
      </w:r>
      <w:r w:rsidRPr="00F7073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Impactos cognitivos o de investigación y precisar que indicadores</w:t>
      </w:r>
    </w:p>
    <w:p w14:paraId="6D0B3CD1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>7.4.</w:t>
      </w:r>
      <w:r w:rsidRPr="00F7073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 Impactos institucionales y precisar que indicadores</w:t>
      </w:r>
    </w:p>
    <w:p w14:paraId="63290FAA" w14:textId="77777777" w:rsidR="00C22D4B" w:rsidRPr="00F7073C" w:rsidRDefault="00C22D4B" w:rsidP="00C22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MÉTODO DE EVALUACIÓN: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¿Cómo se evaluará el éxito del proyecto? (indicadores de monitoreo durante y de logros </w:t>
      </w:r>
      <w:r w:rsidRPr="00F7073C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ex post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)</w:t>
      </w:r>
    </w:p>
    <w:p w14:paraId="394AE2C5" w14:textId="77777777" w:rsidR="00C22D4B" w:rsidRPr="00F7073C" w:rsidRDefault="00C22D4B" w:rsidP="00C22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ACTORES INVOLUCRADOS: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¿Quiénes harán y quiénes se beneficiarán del proyecto?</w:t>
      </w: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(Precisar los actores responsables del proyecto, los participantes, los beneficiados, si posible con números. Precisar si personas o grupos pueden ser afectados por el proyecto)</w:t>
      </w:r>
    </w:p>
    <w:p w14:paraId="08EA7CA2" w14:textId="77777777" w:rsidR="00C22D4B" w:rsidRPr="00F7073C" w:rsidRDefault="00C22D4B" w:rsidP="00C22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LOCALIZACIÓN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(Precisar la ubicación geográfica si se trata de un proyecto externo a la UNJ)</w:t>
      </w:r>
    </w:p>
    <w:p w14:paraId="26BBF6E5" w14:textId="6051A4EA" w:rsidR="00C22D4B" w:rsidRPr="00F7073C" w:rsidRDefault="00C22D4B" w:rsidP="00C22D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MATERIALES Y MÉTODOS </w:t>
      </w:r>
      <w:r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(Identificar los materiales a utilizar y la logística. Establecer la ruta a seguir para la obtención de información y el análisis e interpretación de los resultados)</w:t>
      </w:r>
      <w:r w:rsidR="004D73DB" w:rsidRPr="00F7073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14:paraId="37309540" w14:textId="67C83F6F" w:rsidR="004D73DB" w:rsidRDefault="004D73DB" w:rsidP="004D73D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</w:p>
    <w:p w14:paraId="08367CD7" w14:textId="2D5FECB8" w:rsidR="00F7073C" w:rsidRDefault="00F7073C" w:rsidP="004D73D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</w:p>
    <w:p w14:paraId="5409138D" w14:textId="77777777" w:rsidR="00F7073C" w:rsidRPr="00F7073C" w:rsidRDefault="00F7073C" w:rsidP="004D73D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</w:p>
    <w:p w14:paraId="13FB70D5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</w:p>
    <w:p w14:paraId="3024535A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</w:pPr>
      <w:r w:rsidRPr="00F7073C">
        <w:rPr>
          <w:rFonts w:asciiTheme="majorHAnsi" w:eastAsia="Calibri" w:hAnsiTheme="majorHAnsi"/>
          <w:b/>
          <w:color w:val="000000"/>
          <w:sz w:val="22"/>
          <w:szCs w:val="22"/>
          <w:lang w:eastAsia="en-US"/>
        </w:rPr>
        <w:t xml:space="preserve">Matriz de coherencia </w:t>
      </w:r>
    </w:p>
    <w:tbl>
      <w:tblPr>
        <w:tblpPr w:leftFromText="141" w:rightFromText="141" w:vertAnchor="text" w:horzAnchor="page" w:tblpX="2350" w:tblpY="23"/>
        <w:tblW w:w="7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3"/>
        <w:gridCol w:w="2182"/>
        <w:gridCol w:w="1895"/>
        <w:gridCol w:w="1131"/>
      </w:tblGrid>
      <w:tr w:rsidR="00C22D4B" w:rsidRPr="00F7073C" w14:paraId="32F9E207" w14:textId="77777777" w:rsidTr="004D73DB">
        <w:trPr>
          <w:trHeight w:val="227"/>
        </w:trPr>
        <w:tc>
          <w:tcPr>
            <w:tcW w:w="2243" w:type="dxa"/>
            <w:vAlign w:val="center"/>
          </w:tcPr>
          <w:p w14:paraId="7C9E7178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  <w:r w:rsidRPr="00F7073C"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  <w:t>OBJETIVO GENERAL</w:t>
            </w:r>
          </w:p>
        </w:tc>
        <w:tc>
          <w:tcPr>
            <w:tcW w:w="2182" w:type="dxa"/>
            <w:vAlign w:val="center"/>
          </w:tcPr>
          <w:p w14:paraId="6573F743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  <w:r w:rsidRPr="00F7073C"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  <w:t>IMPACTOS ESPERADOS</w:t>
            </w:r>
          </w:p>
        </w:tc>
        <w:tc>
          <w:tcPr>
            <w:tcW w:w="1895" w:type="dxa"/>
            <w:vAlign w:val="center"/>
          </w:tcPr>
          <w:p w14:paraId="2CE1AA1F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  <w:r w:rsidRPr="00F7073C"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  <w:t>INDICADORES</w:t>
            </w:r>
          </w:p>
        </w:tc>
        <w:tc>
          <w:tcPr>
            <w:tcW w:w="1131" w:type="dxa"/>
            <w:vAlign w:val="center"/>
          </w:tcPr>
          <w:p w14:paraId="68482680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  <w:r w:rsidRPr="00F7073C"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  <w:t>METAS</w:t>
            </w:r>
          </w:p>
        </w:tc>
      </w:tr>
      <w:tr w:rsidR="00C22D4B" w:rsidRPr="00F7073C" w14:paraId="6C820CF3" w14:textId="77777777" w:rsidTr="004D73DB">
        <w:trPr>
          <w:trHeight w:val="219"/>
        </w:trPr>
        <w:tc>
          <w:tcPr>
            <w:tcW w:w="2243" w:type="dxa"/>
            <w:vMerge w:val="restart"/>
          </w:tcPr>
          <w:p w14:paraId="3761051A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</w:tcPr>
          <w:p w14:paraId="200D9921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</w:tcPr>
          <w:p w14:paraId="44B842EE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</w:tcPr>
          <w:p w14:paraId="6BEC8A49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C22D4B" w:rsidRPr="00F7073C" w14:paraId="5416C529" w14:textId="77777777" w:rsidTr="004D73DB">
        <w:trPr>
          <w:trHeight w:val="235"/>
        </w:trPr>
        <w:tc>
          <w:tcPr>
            <w:tcW w:w="2243" w:type="dxa"/>
            <w:vMerge/>
          </w:tcPr>
          <w:p w14:paraId="5437BEFC" w14:textId="77777777" w:rsidR="00C22D4B" w:rsidRPr="00F7073C" w:rsidRDefault="00C22D4B" w:rsidP="00C22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</w:tcPr>
          <w:p w14:paraId="79A6BB5C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</w:tcPr>
          <w:p w14:paraId="0C6EB542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</w:tcPr>
          <w:p w14:paraId="0E2C49C5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C22D4B" w:rsidRPr="00F7073C" w14:paraId="3E66CD4D" w14:textId="77777777" w:rsidTr="004D73DB">
        <w:trPr>
          <w:trHeight w:val="235"/>
        </w:trPr>
        <w:tc>
          <w:tcPr>
            <w:tcW w:w="2243" w:type="dxa"/>
            <w:vMerge/>
          </w:tcPr>
          <w:p w14:paraId="08969163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</w:tcPr>
          <w:p w14:paraId="13542E20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</w:tcPr>
          <w:p w14:paraId="1F7A4D15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</w:tcPr>
          <w:p w14:paraId="31EBCEBC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C22D4B" w:rsidRPr="00F7073C" w14:paraId="2FF1B602" w14:textId="77777777" w:rsidTr="004D73DB">
        <w:trPr>
          <w:trHeight w:val="235"/>
        </w:trPr>
        <w:tc>
          <w:tcPr>
            <w:tcW w:w="2243" w:type="dxa"/>
            <w:vMerge/>
          </w:tcPr>
          <w:p w14:paraId="08DED5FF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</w:tcPr>
          <w:p w14:paraId="67C45500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</w:tcPr>
          <w:p w14:paraId="71FDD822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</w:tcPr>
          <w:p w14:paraId="32598936" w14:textId="77777777" w:rsidR="00C22D4B" w:rsidRPr="00F7073C" w:rsidRDefault="00C22D4B" w:rsidP="00C2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A59CE94" w14:textId="4356D47B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752252F7" w14:textId="40D5B73B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61E322AE" w14:textId="61B65BA7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2BE70BD5" w14:textId="59BDAF03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5CEFEE9D" w14:textId="7BA1E5C8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0CF92750" w14:textId="4D65F311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5B2AA632" w14:textId="0E36AFE6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6306B4F6" w14:textId="13593A3B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611B9C62" w14:textId="7B4B4938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1244DF95" w14:textId="774222E1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3F410414" w14:textId="3C46544C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711CCA10" w14:textId="7880BB93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7DA8E8AA" w14:textId="53F2C21C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230D8BDB" w14:textId="59BB28AC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7C143FB3" w14:textId="2FDCA17A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3E2B8B14" w14:textId="27835C3A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7575EE5D" w14:textId="4846690F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50394747" w14:textId="40705F09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31FAB9DB" w14:textId="7AB8DB60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20C4E365" w14:textId="3C54545C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0A352FE2" w14:textId="357A9824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3B2B68E8" w14:textId="0B645F3B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p w14:paraId="24A610D5" w14:textId="11E09047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tbl>
      <w:tblPr>
        <w:tblW w:w="74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3"/>
        <w:gridCol w:w="2127"/>
        <w:gridCol w:w="1984"/>
        <w:gridCol w:w="1134"/>
      </w:tblGrid>
      <w:tr w:rsidR="004D73DB" w:rsidRPr="00F7073C" w14:paraId="137901E5" w14:textId="2C287264" w:rsidTr="004D73DB">
        <w:tc>
          <w:tcPr>
            <w:tcW w:w="2223" w:type="dxa"/>
          </w:tcPr>
          <w:p w14:paraId="138F65AD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OBJETIVOS ESPECÍFICOS</w:t>
            </w:r>
          </w:p>
        </w:tc>
        <w:tc>
          <w:tcPr>
            <w:tcW w:w="2127" w:type="dxa"/>
          </w:tcPr>
          <w:p w14:paraId="7F3C6A32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IMPACTOS ESPERADOS</w:t>
            </w:r>
          </w:p>
        </w:tc>
        <w:tc>
          <w:tcPr>
            <w:tcW w:w="1984" w:type="dxa"/>
          </w:tcPr>
          <w:p w14:paraId="4BC303E3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INDICADORES</w:t>
            </w:r>
          </w:p>
        </w:tc>
        <w:tc>
          <w:tcPr>
            <w:tcW w:w="1134" w:type="dxa"/>
          </w:tcPr>
          <w:p w14:paraId="26B92C2A" w14:textId="71374DC2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METAS</w:t>
            </w:r>
          </w:p>
        </w:tc>
      </w:tr>
      <w:tr w:rsidR="004D73DB" w:rsidRPr="00F7073C" w14:paraId="2B144B5F" w14:textId="28E005D3" w:rsidTr="004D73DB">
        <w:tc>
          <w:tcPr>
            <w:tcW w:w="2223" w:type="dxa"/>
            <w:vMerge w:val="restart"/>
          </w:tcPr>
          <w:p w14:paraId="244A6D48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64F3ABF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8D9830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4C3CD4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4D73DB" w:rsidRPr="00F7073C" w14:paraId="732BA883" w14:textId="48C66E4D" w:rsidTr="004D73DB">
        <w:tc>
          <w:tcPr>
            <w:tcW w:w="2223" w:type="dxa"/>
            <w:vMerge/>
          </w:tcPr>
          <w:p w14:paraId="449C3E7F" w14:textId="77777777" w:rsidR="004D73DB" w:rsidRPr="00F7073C" w:rsidRDefault="004D73DB" w:rsidP="009C7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1676D0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D8D9E3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825F47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4D73DB" w:rsidRPr="00F7073C" w14:paraId="3EFCA1E5" w14:textId="478E28CB" w:rsidTr="004D73DB">
        <w:tc>
          <w:tcPr>
            <w:tcW w:w="2223" w:type="dxa"/>
            <w:vMerge/>
          </w:tcPr>
          <w:p w14:paraId="6CEC9BA1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1B5B03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7F4EBE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BFD348" w14:textId="77777777" w:rsidR="004D73DB" w:rsidRPr="00F7073C" w:rsidRDefault="004D73D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</w:tbl>
    <w:p w14:paraId="7CDBA3FB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112ED391" w14:textId="77777777" w:rsidR="00C22D4B" w:rsidRPr="00F7073C" w:rsidRDefault="00C22D4B" w:rsidP="00C22D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F7073C">
        <w:rPr>
          <w:rFonts w:asciiTheme="majorHAnsi" w:hAnsiTheme="majorHAnsi"/>
          <w:b/>
          <w:color w:val="000000"/>
          <w:sz w:val="22"/>
          <w:szCs w:val="22"/>
        </w:rPr>
        <w:t xml:space="preserve">PRESUPUESTO </w:t>
      </w:r>
    </w:p>
    <w:tbl>
      <w:tblPr>
        <w:tblW w:w="81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804"/>
        <w:gridCol w:w="1889"/>
        <w:gridCol w:w="1107"/>
        <w:gridCol w:w="1360"/>
        <w:gridCol w:w="1370"/>
        <w:gridCol w:w="1009"/>
      </w:tblGrid>
      <w:tr w:rsidR="00C22D4B" w:rsidRPr="00F7073C" w14:paraId="071EFEEA" w14:textId="77777777" w:rsidTr="004D73DB">
        <w:tc>
          <w:tcPr>
            <w:tcW w:w="569" w:type="dxa"/>
            <w:vAlign w:val="center"/>
          </w:tcPr>
          <w:p w14:paraId="4C770D0F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804" w:type="dxa"/>
            <w:vAlign w:val="center"/>
          </w:tcPr>
          <w:p w14:paraId="0E3CD8CF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889" w:type="dxa"/>
            <w:vAlign w:val="center"/>
          </w:tcPr>
          <w:p w14:paraId="4F56474D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1107" w:type="dxa"/>
            <w:vAlign w:val="center"/>
          </w:tcPr>
          <w:p w14:paraId="3BFA4777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1360" w:type="dxa"/>
            <w:vAlign w:val="center"/>
          </w:tcPr>
          <w:p w14:paraId="0B9468B1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370" w:type="dxa"/>
            <w:vAlign w:val="center"/>
          </w:tcPr>
          <w:p w14:paraId="5780F437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COSTO UNITARIO</w:t>
            </w:r>
          </w:p>
        </w:tc>
        <w:tc>
          <w:tcPr>
            <w:tcW w:w="1009" w:type="dxa"/>
            <w:vAlign w:val="center"/>
          </w:tcPr>
          <w:p w14:paraId="0925B86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C22D4B" w:rsidRPr="00F7073C" w14:paraId="4D16FC58" w14:textId="77777777" w:rsidTr="004D73DB">
        <w:tc>
          <w:tcPr>
            <w:tcW w:w="569" w:type="dxa"/>
          </w:tcPr>
          <w:p w14:paraId="4B2607C9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</w:tcPr>
          <w:p w14:paraId="0D058D61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</w:tcPr>
          <w:p w14:paraId="290D702C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39508BA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077C78A7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</w:tcPr>
          <w:p w14:paraId="4D2D512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</w:tcPr>
          <w:p w14:paraId="5E8FC8C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32D5FFD4" w14:textId="77777777" w:rsidTr="004D73DB">
        <w:tc>
          <w:tcPr>
            <w:tcW w:w="569" w:type="dxa"/>
          </w:tcPr>
          <w:p w14:paraId="05DBABB1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</w:tcPr>
          <w:p w14:paraId="5756521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</w:tcPr>
          <w:p w14:paraId="2598C77A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</w:tcPr>
          <w:p w14:paraId="71295BD9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5AB58D7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</w:tcPr>
          <w:p w14:paraId="01FFFA67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</w:tcPr>
          <w:p w14:paraId="5435E66F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6DD38205" w14:textId="77777777" w:rsidTr="004D73DB">
        <w:tc>
          <w:tcPr>
            <w:tcW w:w="569" w:type="dxa"/>
          </w:tcPr>
          <w:p w14:paraId="56C427C7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</w:tcPr>
          <w:p w14:paraId="3E36ED3C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</w:tcPr>
          <w:p w14:paraId="5C37FEDF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</w:tcPr>
          <w:p w14:paraId="6B39965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1B486B15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</w:tcPr>
          <w:p w14:paraId="4440CD62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</w:tcPr>
          <w:p w14:paraId="051410C1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63EF2CA7" w14:textId="77777777" w:rsidTr="004D73DB">
        <w:tc>
          <w:tcPr>
            <w:tcW w:w="569" w:type="dxa"/>
          </w:tcPr>
          <w:p w14:paraId="662FE5B6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</w:tcPr>
          <w:p w14:paraId="568C6689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</w:tcPr>
          <w:p w14:paraId="6346736E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</w:tcPr>
          <w:p w14:paraId="20C71EC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11F372C9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</w:tcPr>
          <w:p w14:paraId="438743FD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</w:tcPr>
          <w:p w14:paraId="374818E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</w:tbl>
    <w:p w14:paraId="6990F65B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F7073C">
        <w:rPr>
          <w:rFonts w:asciiTheme="majorHAnsi" w:hAnsiTheme="majorHAnsi"/>
          <w:color w:val="000000"/>
          <w:sz w:val="22"/>
          <w:szCs w:val="22"/>
        </w:rPr>
        <w:t>*</w:t>
      </w:r>
      <w:r w:rsidRPr="00F7073C">
        <w:rPr>
          <w:rFonts w:asciiTheme="majorHAnsi" w:hAnsiTheme="majorHAnsi"/>
          <w:b/>
          <w:color w:val="000000"/>
          <w:sz w:val="22"/>
          <w:szCs w:val="22"/>
        </w:rPr>
        <w:t xml:space="preserve">NOTA: </w:t>
      </w:r>
      <w:r w:rsidRPr="00F7073C">
        <w:rPr>
          <w:rFonts w:asciiTheme="majorHAnsi" w:hAnsiTheme="majorHAnsi"/>
          <w:color w:val="000000"/>
          <w:sz w:val="22"/>
          <w:szCs w:val="22"/>
        </w:rPr>
        <w:t>Partidas presupuestales.</w:t>
      </w:r>
    </w:p>
    <w:p w14:paraId="7947EC47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5285"/>
      </w:tblGrid>
      <w:tr w:rsidR="00C22D4B" w:rsidRPr="00F7073C" w14:paraId="0858A0E1" w14:textId="77777777" w:rsidTr="009C78B7">
        <w:tc>
          <w:tcPr>
            <w:tcW w:w="2790" w:type="dxa"/>
            <w:shd w:val="clear" w:color="auto" w:fill="auto"/>
          </w:tcPr>
          <w:p w14:paraId="57405D39" w14:textId="77777777" w:rsidR="00C22D4B" w:rsidRPr="00F7073C" w:rsidRDefault="00C22D4B" w:rsidP="009C78B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Partidas presupuestales</w:t>
            </w:r>
          </w:p>
        </w:tc>
        <w:tc>
          <w:tcPr>
            <w:tcW w:w="5544" w:type="dxa"/>
            <w:shd w:val="clear" w:color="auto" w:fill="auto"/>
          </w:tcPr>
          <w:p w14:paraId="5B45303E" w14:textId="77777777" w:rsidR="00C22D4B" w:rsidRPr="00F7073C" w:rsidRDefault="00C22D4B" w:rsidP="009C78B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Descripción</w:t>
            </w:r>
          </w:p>
        </w:tc>
      </w:tr>
      <w:tr w:rsidR="00C22D4B" w:rsidRPr="00F7073C" w14:paraId="7F401B46" w14:textId="77777777" w:rsidTr="009C78B7">
        <w:tc>
          <w:tcPr>
            <w:tcW w:w="2790" w:type="dxa"/>
            <w:shd w:val="clear" w:color="auto" w:fill="auto"/>
          </w:tcPr>
          <w:p w14:paraId="4B208FDC" w14:textId="77777777" w:rsidR="00C22D4B" w:rsidRPr="00F7073C" w:rsidRDefault="00C22D4B" w:rsidP="009C78B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Gastos generales</w:t>
            </w:r>
          </w:p>
        </w:tc>
        <w:tc>
          <w:tcPr>
            <w:tcW w:w="5544" w:type="dxa"/>
            <w:shd w:val="clear" w:color="auto" w:fill="auto"/>
          </w:tcPr>
          <w:p w14:paraId="3B3BC6A2" w14:textId="77777777" w:rsidR="00C22D4B" w:rsidRPr="00F7073C" w:rsidRDefault="00C22D4B" w:rsidP="009C78B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gramStart"/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Gastos  de</w:t>
            </w:r>
            <w:proofErr w:type="gramEnd"/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publicación,  Servicios  de laboratorio,  Gastos  de  organización  de eventos de difusión.</w:t>
            </w:r>
          </w:p>
        </w:tc>
      </w:tr>
      <w:tr w:rsidR="00C22D4B" w:rsidRPr="00F7073C" w14:paraId="6FE52EDC" w14:textId="77777777" w:rsidTr="009C78B7">
        <w:tc>
          <w:tcPr>
            <w:tcW w:w="2790" w:type="dxa"/>
            <w:shd w:val="clear" w:color="auto" w:fill="auto"/>
          </w:tcPr>
          <w:p w14:paraId="5963583F" w14:textId="77777777" w:rsidR="00C22D4B" w:rsidRPr="00F7073C" w:rsidRDefault="00C22D4B" w:rsidP="009C78B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Materiales e insumos</w:t>
            </w:r>
          </w:p>
        </w:tc>
        <w:tc>
          <w:tcPr>
            <w:tcW w:w="5544" w:type="dxa"/>
            <w:shd w:val="clear" w:color="auto" w:fill="auto"/>
          </w:tcPr>
          <w:p w14:paraId="533D40A0" w14:textId="77777777" w:rsidR="00C22D4B" w:rsidRPr="00F7073C" w:rsidRDefault="00C22D4B" w:rsidP="009C78B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gramStart"/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Material  de</w:t>
            </w:r>
            <w:proofErr w:type="gramEnd"/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campo,  instrumentos,  material de construcción de prototipos. </w:t>
            </w:r>
            <w:proofErr w:type="gramStart"/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Materiales  de</w:t>
            </w:r>
            <w:proofErr w:type="gramEnd"/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investigación  y  de laboratorio,  Material  bibliográfico  como manuales,  bases  de  datos,  libros especializados</w:t>
            </w:r>
          </w:p>
        </w:tc>
      </w:tr>
      <w:tr w:rsidR="00C22D4B" w:rsidRPr="00F7073C" w14:paraId="25DBF017" w14:textId="77777777" w:rsidTr="009C78B7">
        <w:tc>
          <w:tcPr>
            <w:tcW w:w="2790" w:type="dxa"/>
            <w:shd w:val="clear" w:color="auto" w:fill="auto"/>
          </w:tcPr>
          <w:p w14:paraId="4643ADF9" w14:textId="77777777" w:rsidR="00C22D4B" w:rsidRPr="00F7073C" w:rsidRDefault="00C22D4B" w:rsidP="009C78B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Otros gastos ligados directamente al proyecto</w:t>
            </w:r>
          </w:p>
        </w:tc>
        <w:tc>
          <w:tcPr>
            <w:tcW w:w="5544" w:type="dxa"/>
            <w:shd w:val="clear" w:color="auto" w:fill="auto"/>
          </w:tcPr>
          <w:p w14:paraId="2D7613A2" w14:textId="77777777" w:rsidR="00C22D4B" w:rsidRPr="00F7073C" w:rsidRDefault="00C22D4B" w:rsidP="009C78B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gramStart"/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Pasajes  terrestres</w:t>
            </w:r>
            <w:proofErr w:type="gramEnd"/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,  alimentación,  trasporte local  para  actividad  del  proyecto.  Alquiler de vehículos para el traslado de materiales y equipo para el desarrollo del proyecto</w:t>
            </w:r>
          </w:p>
        </w:tc>
      </w:tr>
      <w:tr w:rsidR="00C22D4B" w:rsidRPr="00F7073C" w14:paraId="0D77FA31" w14:textId="77777777" w:rsidTr="009C78B7">
        <w:tc>
          <w:tcPr>
            <w:tcW w:w="2790" w:type="dxa"/>
            <w:shd w:val="clear" w:color="auto" w:fill="auto"/>
          </w:tcPr>
          <w:p w14:paraId="01966BB7" w14:textId="77777777" w:rsidR="00C22D4B" w:rsidRPr="00F7073C" w:rsidRDefault="00C22D4B" w:rsidP="009C78B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Imprevistos</w:t>
            </w:r>
          </w:p>
        </w:tc>
        <w:tc>
          <w:tcPr>
            <w:tcW w:w="5544" w:type="dxa"/>
            <w:shd w:val="clear" w:color="auto" w:fill="auto"/>
          </w:tcPr>
          <w:p w14:paraId="02AEF84B" w14:textId="77777777" w:rsidR="00C22D4B" w:rsidRPr="00F7073C" w:rsidRDefault="00C22D4B" w:rsidP="009C78B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color w:val="000000"/>
                <w:sz w:val="22"/>
                <w:szCs w:val="22"/>
              </w:rPr>
              <w:t>10%</w:t>
            </w:r>
          </w:p>
        </w:tc>
      </w:tr>
    </w:tbl>
    <w:p w14:paraId="5FB53083" w14:textId="69953B3C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4512E8F5" w14:textId="77777777" w:rsidR="00C22D4B" w:rsidRPr="00F7073C" w:rsidRDefault="00C22D4B" w:rsidP="00C22D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F7073C">
        <w:rPr>
          <w:rFonts w:asciiTheme="majorHAnsi" w:hAnsiTheme="majorHAnsi"/>
          <w:b/>
          <w:color w:val="000000"/>
          <w:sz w:val="22"/>
          <w:szCs w:val="22"/>
        </w:rPr>
        <w:t>CRONOGRAMA</w:t>
      </w:r>
    </w:p>
    <w:tbl>
      <w:tblPr>
        <w:tblW w:w="86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1515"/>
        <w:gridCol w:w="495"/>
        <w:gridCol w:w="490"/>
        <w:gridCol w:w="557"/>
        <w:gridCol w:w="514"/>
        <w:gridCol w:w="557"/>
        <w:gridCol w:w="470"/>
        <w:gridCol w:w="532"/>
        <w:gridCol w:w="2016"/>
      </w:tblGrid>
      <w:tr w:rsidR="00C22D4B" w:rsidRPr="00F7073C" w14:paraId="54134E0A" w14:textId="77777777" w:rsidTr="009C78B7">
        <w:trPr>
          <w:trHeight w:val="233"/>
        </w:trPr>
        <w:tc>
          <w:tcPr>
            <w:tcW w:w="1456" w:type="dxa"/>
            <w:vMerge w:val="restart"/>
          </w:tcPr>
          <w:p w14:paraId="017FD0E8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OBJETIVOS ESPECÍFICOS</w:t>
            </w:r>
          </w:p>
        </w:tc>
        <w:tc>
          <w:tcPr>
            <w:tcW w:w="1515" w:type="dxa"/>
            <w:vMerge w:val="restart"/>
          </w:tcPr>
          <w:p w14:paraId="1F7DF5DA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ACTIVIDADES</w:t>
            </w:r>
          </w:p>
        </w:tc>
        <w:tc>
          <w:tcPr>
            <w:tcW w:w="3615" w:type="dxa"/>
            <w:gridSpan w:val="7"/>
          </w:tcPr>
          <w:p w14:paraId="3E4D6E0F" w14:textId="77777777" w:rsidR="00C22D4B" w:rsidRPr="00F7073C" w:rsidRDefault="00C22D4B" w:rsidP="004D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MESES</w:t>
            </w:r>
          </w:p>
        </w:tc>
        <w:tc>
          <w:tcPr>
            <w:tcW w:w="2016" w:type="dxa"/>
            <w:vMerge w:val="restart"/>
          </w:tcPr>
          <w:p w14:paraId="3B840DD4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RESPONSABLE (S)</w:t>
            </w:r>
          </w:p>
        </w:tc>
      </w:tr>
      <w:tr w:rsidR="00C22D4B" w:rsidRPr="00F7073C" w14:paraId="3332BA71" w14:textId="77777777" w:rsidTr="009C78B7">
        <w:trPr>
          <w:trHeight w:val="509"/>
        </w:trPr>
        <w:tc>
          <w:tcPr>
            <w:tcW w:w="1456" w:type="dxa"/>
            <w:vMerge/>
          </w:tcPr>
          <w:p w14:paraId="03A5AF2D" w14:textId="77777777" w:rsidR="00C22D4B" w:rsidRPr="00F7073C" w:rsidRDefault="00C22D4B" w:rsidP="009C7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vMerge/>
          </w:tcPr>
          <w:p w14:paraId="063E0726" w14:textId="77777777" w:rsidR="00C22D4B" w:rsidRPr="00F7073C" w:rsidRDefault="00C22D4B" w:rsidP="009C7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14A50051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490" w:type="dxa"/>
          </w:tcPr>
          <w:p w14:paraId="1909F028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F</w:t>
            </w:r>
          </w:p>
        </w:tc>
        <w:tc>
          <w:tcPr>
            <w:tcW w:w="557" w:type="dxa"/>
          </w:tcPr>
          <w:p w14:paraId="2D4EE202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14" w:type="dxa"/>
          </w:tcPr>
          <w:p w14:paraId="46413866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557" w:type="dxa"/>
          </w:tcPr>
          <w:p w14:paraId="4F1D7A72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470" w:type="dxa"/>
          </w:tcPr>
          <w:p w14:paraId="38EF35A4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J</w:t>
            </w:r>
          </w:p>
        </w:tc>
        <w:tc>
          <w:tcPr>
            <w:tcW w:w="530" w:type="dxa"/>
          </w:tcPr>
          <w:p w14:paraId="4BE9A055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J …</w:t>
            </w:r>
          </w:p>
        </w:tc>
        <w:tc>
          <w:tcPr>
            <w:tcW w:w="2016" w:type="dxa"/>
            <w:vMerge/>
          </w:tcPr>
          <w:p w14:paraId="5CB8A8DB" w14:textId="77777777" w:rsidR="00C22D4B" w:rsidRPr="00F7073C" w:rsidRDefault="00C22D4B" w:rsidP="009C7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78304EFD" w14:textId="77777777" w:rsidTr="009C78B7">
        <w:trPr>
          <w:trHeight w:val="233"/>
        </w:trPr>
        <w:tc>
          <w:tcPr>
            <w:tcW w:w="1456" w:type="dxa"/>
          </w:tcPr>
          <w:p w14:paraId="3C275592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</w:tcPr>
          <w:p w14:paraId="4C0A97AF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4D69DFA7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71B5E3A7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</w:tcPr>
          <w:p w14:paraId="69EB83A3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</w:tcPr>
          <w:p w14:paraId="0B25FBB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</w:tcPr>
          <w:p w14:paraId="4B36DD8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</w:tcPr>
          <w:p w14:paraId="12DE0892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</w:tcPr>
          <w:p w14:paraId="6AFB922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</w:tcPr>
          <w:p w14:paraId="5023604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2969EADA" w14:textId="77777777" w:rsidTr="009C78B7">
        <w:trPr>
          <w:trHeight w:val="247"/>
        </w:trPr>
        <w:tc>
          <w:tcPr>
            <w:tcW w:w="1456" w:type="dxa"/>
          </w:tcPr>
          <w:p w14:paraId="705334A5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</w:tcPr>
          <w:p w14:paraId="43179E25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7C1AC32F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29BEE8CC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</w:tcPr>
          <w:p w14:paraId="1BF5A45E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</w:tcPr>
          <w:p w14:paraId="39AF5DDA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</w:tcPr>
          <w:p w14:paraId="17B03469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</w:tcPr>
          <w:p w14:paraId="5DD76D2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</w:tcPr>
          <w:p w14:paraId="2C840056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</w:tcPr>
          <w:p w14:paraId="5F0DA46E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0C2EF76D" w14:textId="77777777" w:rsidTr="009C78B7">
        <w:trPr>
          <w:trHeight w:val="233"/>
        </w:trPr>
        <w:tc>
          <w:tcPr>
            <w:tcW w:w="1456" w:type="dxa"/>
          </w:tcPr>
          <w:p w14:paraId="5F636D55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</w:tcPr>
          <w:p w14:paraId="0466424E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</w:tcPr>
          <w:p w14:paraId="620A5771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</w:tcPr>
          <w:p w14:paraId="41C9713A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</w:tcPr>
          <w:p w14:paraId="68099C7A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</w:tcPr>
          <w:p w14:paraId="53C4EF6D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</w:tcPr>
          <w:p w14:paraId="45221325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70" w:type="dxa"/>
          </w:tcPr>
          <w:p w14:paraId="47455785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</w:tcPr>
          <w:p w14:paraId="4A3B646E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</w:tcPr>
          <w:p w14:paraId="6388A501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</w:tbl>
    <w:p w14:paraId="00D6BED5" w14:textId="48DF54B9" w:rsidR="00C22D4B" w:rsidRPr="00F7073C" w:rsidRDefault="00C22D4B" w:rsidP="00C22D4B">
      <w:pPr>
        <w:jc w:val="both"/>
        <w:rPr>
          <w:rFonts w:asciiTheme="majorHAnsi" w:hAnsiTheme="majorHAnsi"/>
          <w:b/>
          <w:sz w:val="22"/>
          <w:szCs w:val="22"/>
        </w:rPr>
      </w:pPr>
    </w:p>
    <w:p w14:paraId="3AC20956" w14:textId="4CCEB008" w:rsidR="004D73DB" w:rsidRDefault="004D73DB" w:rsidP="00C22D4B">
      <w:pPr>
        <w:jc w:val="both"/>
        <w:rPr>
          <w:rFonts w:asciiTheme="majorHAnsi" w:hAnsiTheme="majorHAnsi"/>
          <w:b/>
          <w:sz w:val="22"/>
          <w:szCs w:val="22"/>
        </w:rPr>
      </w:pPr>
    </w:p>
    <w:p w14:paraId="3043FAF3" w14:textId="3AFF002A" w:rsidR="000C6358" w:rsidRDefault="000C6358" w:rsidP="00C22D4B">
      <w:pPr>
        <w:jc w:val="both"/>
        <w:rPr>
          <w:rFonts w:asciiTheme="majorHAnsi" w:hAnsiTheme="majorHAnsi"/>
          <w:b/>
          <w:sz w:val="22"/>
          <w:szCs w:val="22"/>
        </w:rPr>
      </w:pPr>
    </w:p>
    <w:p w14:paraId="63B61476" w14:textId="5B3BDE76" w:rsidR="000C6358" w:rsidRDefault="000C6358" w:rsidP="00C22D4B">
      <w:pPr>
        <w:jc w:val="both"/>
        <w:rPr>
          <w:rFonts w:asciiTheme="majorHAnsi" w:hAnsiTheme="majorHAnsi"/>
          <w:b/>
          <w:sz w:val="22"/>
          <w:szCs w:val="22"/>
        </w:rPr>
      </w:pPr>
    </w:p>
    <w:p w14:paraId="22D24EC7" w14:textId="7924F012" w:rsidR="000C6358" w:rsidRDefault="000C6358" w:rsidP="00C22D4B">
      <w:pPr>
        <w:jc w:val="both"/>
        <w:rPr>
          <w:rFonts w:asciiTheme="majorHAnsi" w:hAnsiTheme="majorHAnsi"/>
          <w:b/>
          <w:sz w:val="22"/>
          <w:szCs w:val="22"/>
        </w:rPr>
      </w:pPr>
    </w:p>
    <w:p w14:paraId="191AE332" w14:textId="378AA3FF" w:rsidR="000C6358" w:rsidRDefault="000C6358" w:rsidP="00C22D4B">
      <w:pPr>
        <w:jc w:val="both"/>
        <w:rPr>
          <w:rFonts w:asciiTheme="majorHAnsi" w:hAnsiTheme="majorHAnsi"/>
          <w:b/>
          <w:sz w:val="22"/>
          <w:szCs w:val="22"/>
        </w:rPr>
      </w:pPr>
    </w:p>
    <w:p w14:paraId="5CC23544" w14:textId="77777777" w:rsidR="000C6358" w:rsidRPr="00F7073C" w:rsidRDefault="000C6358" w:rsidP="00C22D4B">
      <w:pPr>
        <w:jc w:val="both"/>
        <w:rPr>
          <w:rFonts w:asciiTheme="majorHAnsi" w:hAnsiTheme="majorHAnsi"/>
          <w:b/>
          <w:sz w:val="22"/>
          <w:szCs w:val="22"/>
        </w:rPr>
      </w:pPr>
    </w:p>
    <w:p w14:paraId="5CDACF4E" w14:textId="514FB9BA" w:rsidR="004D73DB" w:rsidRPr="00F7073C" w:rsidRDefault="004D73DB" w:rsidP="00C22D4B">
      <w:pPr>
        <w:jc w:val="both"/>
        <w:rPr>
          <w:rFonts w:asciiTheme="majorHAnsi" w:hAnsiTheme="majorHAnsi"/>
          <w:b/>
          <w:sz w:val="22"/>
          <w:szCs w:val="22"/>
        </w:rPr>
      </w:pPr>
    </w:p>
    <w:p w14:paraId="7A94FEF7" w14:textId="4106473C" w:rsidR="004D73DB" w:rsidRPr="00F7073C" w:rsidRDefault="004D73DB" w:rsidP="00C22D4B">
      <w:pPr>
        <w:jc w:val="both"/>
        <w:rPr>
          <w:rFonts w:asciiTheme="majorHAnsi" w:hAnsiTheme="majorHAnsi"/>
          <w:b/>
          <w:sz w:val="22"/>
          <w:szCs w:val="22"/>
        </w:rPr>
      </w:pPr>
    </w:p>
    <w:p w14:paraId="28E7AC3A" w14:textId="77777777" w:rsidR="004D73DB" w:rsidRPr="00F7073C" w:rsidRDefault="004D73DB" w:rsidP="00C22D4B">
      <w:pPr>
        <w:jc w:val="both"/>
        <w:rPr>
          <w:rFonts w:asciiTheme="majorHAnsi" w:hAnsiTheme="majorHAnsi"/>
          <w:b/>
          <w:sz w:val="22"/>
          <w:szCs w:val="22"/>
        </w:rPr>
      </w:pPr>
    </w:p>
    <w:p w14:paraId="4963A7A0" w14:textId="77777777" w:rsidR="00C22D4B" w:rsidRPr="00F7073C" w:rsidRDefault="00C22D4B" w:rsidP="00C22D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F7073C">
        <w:rPr>
          <w:rFonts w:asciiTheme="majorHAnsi" w:hAnsiTheme="majorHAnsi"/>
          <w:b/>
          <w:color w:val="000000"/>
          <w:sz w:val="22"/>
          <w:szCs w:val="22"/>
        </w:rPr>
        <w:t>PLAN DE EJECUCIÓN PRESUPUESTAL POR ACTIVIDADES</w:t>
      </w:r>
    </w:p>
    <w:tbl>
      <w:tblPr>
        <w:tblW w:w="776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894"/>
        <w:gridCol w:w="938"/>
        <w:gridCol w:w="938"/>
        <w:gridCol w:w="911"/>
        <w:gridCol w:w="1112"/>
        <w:gridCol w:w="1080"/>
      </w:tblGrid>
      <w:tr w:rsidR="00C22D4B" w:rsidRPr="00F7073C" w14:paraId="10366C6B" w14:textId="77777777" w:rsidTr="009C78B7">
        <w:trPr>
          <w:trHeight w:val="262"/>
        </w:trPr>
        <w:tc>
          <w:tcPr>
            <w:tcW w:w="1894" w:type="dxa"/>
            <w:vMerge w:val="restart"/>
          </w:tcPr>
          <w:p w14:paraId="0F229273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4793" w:type="dxa"/>
            <w:gridSpan w:val="5"/>
          </w:tcPr>
          <w:p w14:paraId="3C59053E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MESES</w:t>
            </w:r>
          </w:p>
        </w:tc>
        <w:tc>
          <w:tcPr>
            <w:tcW w:w="1080" w:type="dxa"/>
            <w:vMerge w:val="restart"/>
          </w:tcPr>
          <w:p w14:paraId="3E2AEF98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C22D4B" w:rsidRPr="00F7073C" w14:paraId="0769DA7C" w14:textId="77777777" w:rsidTr="009C78B7">
        <w:trPr>
          <w:trHeight w:val="262"/>
        </w:trPr>
        <w:tc>
          <w:tcPr>
            <w:tcW w:w="1894" w:type="dxa"/>
            <w:vMerge/>
          </w:tcPr>
          <w:p w14:paraId="12EA0251" w14:textId="77777777" w:rsidR="00C22D4B" w:rsidRPr="00F7073C" w:rsidRDefault="00C22D4B" w:rsidP="009C7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</w:tcPr>
          <w:p w14:paraId="36678ECE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938" w:type="dxa"/>
          </w:tcPr>
          <w:p w14:paraId="3DDE4336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938" w:type="dxa"/>
          </w:tcPr>
          <w:p w14:paraId="12C5484F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911" w:type="dxa"/>
          </w:tcPr>
          <w:p w14:paraId="3573C26F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112" w:type="dxa"/>
          </w:tcPr>
          <w:p w14:paraId="34F6FDF5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NOV</w:t>
            </w:r>
          </w:p>
        </w:tc>
        <w:tc>
          <w:tcPr>
            <w:tcW w:w="1080" w:type="dxa"/>
            <w:vMerge/>
          </w:tcPr>
          <w:p w14:paraId="02796D7C" w14:textId="77777777" w:rsidR="00C22D4B" w:rsidRPr="00F7073C" w:rsidRDefault="00C22D4B" w:rsidP="009C7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3B9A814E" w14:textId="77777777" w:rsidTr="009C78B7">
        <w:trPr>
          <w:trHeight w:val="262"/>
        </w:trPr>
        <w:tc>
          <w:tcPr>
            <w:tcW w:w="1894" w:type="dxa"/>
          </w:tcPr>
          <w:p w14:paraId="02EF6F84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</w:tcPr>
          <w:p w14:paraId="3695C25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14:paraId="2A4DFC79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14:paraId="0CDB88A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5D150D5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</w:tcPr>
          <w:p w14:paraId="0BAE54D9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F9B4D1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3345AFDB" w14:textId="77777777" w:rsidTr="009C78B7">
        <w:trPr>
          <w:trHeight w:val="247"/>
        </w:trPr>
        <w:tc>
          <w:tcPr>
            <w:tcW w:w="1894" w:type="dxa"/>
          </w:tcPr>
          <w:p w14:paraId="315F5CD6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</w:tcPr>
          <w:p w14:paraId="32794CDE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14:paraId="7286B34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14:paraId="34992B8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73268CA9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</w:tcPr>
          <w:p w14:paraId="28EF3452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BB6EA41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563DE5C6" w14:textId="77777777" w:rsidTr="009C78B7">
        <w:trPr>
          <w:trHeight w:val="262"/>
        </w:trPr>
        <w:tc>
          <w:tcPr>
            <w:tcW w:w="1894" w:type="dxa"/>
          </w:tcPr>
          <w:p w14:paraId="1378424C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</w:tcPr>
          <w:p w14:paraId="07941A01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14:paraId="57B65B46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14:paraId="09D86E24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4F060929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</w:tcPr>
          <w:p w14:paraId="359A3892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879083C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11F1B91C" w14:textId="77777777" w:rsidTr="009C78B7">
        <w:trPr>
          <w:trHeight w:val="247"/>
        </w:trPr>
        <w:tc>
          <w:tcPr>
            <w:tcW w:w="1894" w:type="dxa"/>
          </w:tcPr>
          <w:p w14:paraId="1FA4C01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</w:tcPr>
          <w:p w14:paraId="0E68E535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14:paraId="692DC8FD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14:paraId="1C848E98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245F1A4A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</w:tcPr>
          <w:p w14:paraId="6F803DC8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CF04A3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C22D4B" w:rsidRPr="00F7073C" w14:paraId="1E907426" w14:textId="77777777" w:rsidTr="009C78B7">
        <w:trPr>
          <w:trHeight w:val="247"/>
        </w:trPr>
        <w:tc>
          <w:tcPr>
            <w:tcW w:w="1894" w:type="dxa"/>
          </w:tcPr>
          <w:p w14:paraId="01571D2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7073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894" w:type="dxa"/>
          </w:tcPr>
          <w:p w14:paraId="0604FFB6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14:paraId="08D2AD9B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</w:tcPr>
          <w:p w14:paraId="155AD309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</w:tcPr>
          <w:p w14:paraId="585EAB8F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</w:tcPr>
          <w:p w14:paraId="42E86E30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9D8004D" w14:textId="77777777" w:rsidR="00C22D4B" w:rsidRPr="00F7073C" w:rsidRDefault="00C22D4B" w:rsidP="009C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</w:tbl>
    <w:p w14:paraId="26C4980B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5F09A759" w14:textId="77777777" w:rsidR="00C22D4B" w:rsidRPr="00F7073C" w:rsidRDefault="00C22D4B" w:rsidP="00C22D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F7073C">
        <w:rPr>
          <w:rFonts w:asciiTheme="majorHAnsi" w:hAnsiTheme="majorHAnsi"/>
          <w:b/>
          <w:color w:val="000000"/>
          <w:sz w:val="22"/>
          <w:szCs w:val="22"/>
        </w:rPr>
        <w:t xml:space="preserve">ANEXOS </w:t>
      </w:r>
      <w:r w:rsidRPr="00F7073C">
        <w:rPr>
          <w:rFonts w:asciiTheme="majorHAnsi" w:hAnsiTheme="majorHAnsi"/>
          <w:color w:val="000000"/>
          <w:sz w:val="22"/>
          <w:szCs w:val="22"/>
        </w:rPr>
        <w:t>(Carta de compromiso de los responsables de la ejecución presupuestaria del proyecto) (Anexo 2).</w:t>
      </w:r>
    </w:p>
    <w:p w14:paraId="1065FADE" w14:textId="77777777" w:rsidR="00C22D4B" w:rsidRPr="00F7073C" w:rsidRDefault="00C22D4B" w:rsidP="00C22D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7CC712DC" w14:textId="1DD0AD4E" w:rsidR="00C22D4B" w:rsidRPr="00F7073C" w:rsidRDefault="00C22D4B" w:rsidP="00C22D4B">
      <w:pPr>
        <w:spacing w:line="80" w:lineRule="auto"/>
        <w:ind w:right="1257"/>
        <w:rPr>
          <w:rFonts w:asciiTheme="majorHAnsi" w:eastAsia="Courier New" w:hAnsiTheme="majorHAnsi" w:cs="Calibri Light"/>
          <w:sz w:val="22"/>
          <w:szCs w:val="22"/>
        </w:rPr>
      </w:pPr>
    </w:p>
    <w:sectPr w:rsidR="00C22D4B" w:rsidRPr="00F7073C" w:rsidSect="00C22D4B">
      <w:headerReference w:type="default" r:id="rId10"/>
      <w:type w:val="continuous"/>
      <w:pgSz w:w="11906" w:h="16838" w:code="9"/>
      <w:pgMar w:top="1417" w:right="1701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E822" w14:textId="77777777" w:rsidR="00E071FD" w:rsidRDefault="00E071FD" w:rsidP="00827ABD">
      <w:r>
        <w:separator/>
      </w:r>
    </w:p>
  </w:endnote>
  <w:endnote w:type="continuationSeparator" w:id="0">
    <w:p w14:paraId="232B9CE6" w14:textId="77777777" w:rsidR="00E071FD" w:rsidRDefault="00E071FD" w:rsidP="0082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8280" w14:textId="4B75BB83" w:rsidR="00827ABD" w:rsidRDefault="00827ABD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6B9DE7" wp14:editId="3BDA91B3">
          <wp:simplePos x="0" y="0"/>
          <wp:positionH relativeFrom="page">
            <wp:align>left</wp:align>
          </wp:positionH>
          <wp:positionV relativeFrom="page">
            <wp:posOffset>10096499</wp:posOffset>
          </wp:positionV>
          <wp:extent cx="7610475" cy="588647"/>
          <wp:effectExtent l="0" t="0" r="0" b="1905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5886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7CF4" w14:textId="77777777" w:rsidR="00E071FD" w:rsidRDefault="00E071FD" w:rsidP="00827ABD">
      <w:r>
        <w:separator/>
      </w:r>
    </w:p>
  </w:footnote>
  <w:footnote w:type="continuationSeparator" w:id="0">
    <w:p w14:paraId="6CE99BC4" w14:textId="77777777" w:rsidR="00E071FD" w:rsidRDefault="00E071FD" w:rsidP="0082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0052" w14:textId="3A4C37B3" w:rsidR="00827ABD" w:rsidRDefault="00CE24D1">
    <w:pPr>
      <w:pStyle w:val="Encabezado"/>
    </w:pPr>
    <w:r w:rsidRPr="007B5B38">
      <w:rPr>
        <w:rFonts w:asciiTheme="majorHAnsi" w:hAnsiTheme="majorHAnsi" w:cstheme="minorHAnsi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0A7C90" wp14:editId="1CB8B368">
              <wp:simplePos x="0" y="0"/>
              <wp:positionH relativeFrom="page">
                <wp:posOffset>608582</wp:posOffset>
              </wp:positionH>
              <wp:positionV relativeFrom="paragraph">
                <wp:posOffset>436245</wp:posOffset>
              </wp:positionV>
              <wp:extent cx="6324600" cy="500332"/>
              <wp:effectExtent l="0" t="0" r="0" b="0"/>
              <wp:wrapNone/>
              <wp:docPr id="51" name="Cuadro de text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500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309927" w14:textId="4581F672" w:rsidR="00827ABD" w:rsidRPr="00C37EE3" w:rsidRDefault="00CE24D1" w:rsidP="00827ABD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C37EE3">
                            <w:rPr>
                              <w:rFonts w:ascii="Arial Narrow" w:hAnsi="Arial Narrow"/>
                              <w:b/>
                            </w:rPr>
                            <w:t>“</w:t>
                          </w:r>
                          <w:r w:rsidRPr="00CE24D1">
                            <w:rPr>
                              <w:rFonts w:ascii="Arial Narrow" w:hAnsi="Arial Narrow"/>
                              <w:b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A7C90"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026" type="#_x0000_t202" style="position:absolute;margin-left:47.9pt;margin-top:34.35pt;width:498pt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" filled="f" stroked="f">
              <v:textbox>
                <w:txbxContent>
                  <w:p w14:paraId="7C309927" w14:textId="4581F672" w:rsidR="00827ABD" w:rsidRPr="00C37EE3" w:rsidRDefault="00CE24D1" w:rsidP="00827ABD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C37EE3">
                      <w:rPr>
                        <w:rFonts w:ascii="Arial Narrow" w:hAnsi="Arial Narrow"/>
                        <w:b/>
                      </w:rPr>
                      <w:t>“</w:t>
                    </w:r>
                    <w:r w:rsidRPr="00CE24D1">
                      <w:rPr>
                        <w:rFonts w:ascii="Arial Narrow" w:hAnsi="Arial Narrow"/>
                        <w:b/>
                      </w:rPr>
                      <w:t>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2051C" w:rsidRPr="007B5B38">
      <w:rPr>
        <w:rFonts w:asciiTheme="majorHAnsi" w:hAnsiTheme="majorHAnsi" w:cstheme="minorHAnsi"/>
        <w:b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85B754" wp14:editId="74C76010">
              <wp:simplePos x="0" y="0"/>
              <wp:positionH relativeFrom="margin">
                <wp:posOffset>2196465</wp:posOffset>
              </wp:positionH>
              <wp:positionV relativeFrom="paragraph">
                <wp:posOffset>-142875</wp:posOffset>
              </wp:positionV>
              <wp:extent cx="3968115" cy="485775"/>
              <wp:effectExtent l="0" t="0" r="0" b="0"/>
              <wp:wrapNone/>
              <wp:docPr id="52" name="Cuadro de text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D6C31" w14:textId="41158F5E" w:rsidR="00827ABD" w:rsidRPr="00C22D4B" w:rsidRDefault="00C22D4B" w:rsidP="00827ABD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z w:val="22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2"/>
                              <w:szCs w:val="24"/>
                              <w:lang w:val="es-ES"/>
                            </w:rPr>
                            <w:t xml:space="preserve">Proyecto RSU: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b/>
                              <w:sz w:val="22"/>
                              <w:szCs w:val="24"/>
                              <w:lang w:val="es-ES"/>
                            </w:rPr>
                            <w:t>“….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b/>
                              <w:sz w:val="22"/>
                              <w:szCs w:val="24"/>
                              <w:lang w:val="es-ES"/>
                            </w:rPr>
                            <w:t>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5B754" id="Cuadro de texto 52" o:spid="_x0000_s1027" type="#_x0000_t202" style="position:absolute;margin-left:172.95pt;margin-top:-11.25pt;width:312.4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" filled="f" stroked="f">
              <v:textbox>
                <w:txbxContent>
                  <w:p w14:paraId="43ED6C31" w14:textId="41158F5E" w:rsidR="00827ABD" w:rsidRPr="00C22D4B" w:rsidRDefault="00C22D4B" w:rsidP="00827ABD">
                    <w:pPr>
                      <w:jc w:val="right"/>
                      <w:rPr>
                        <w:rFonts w:ascii="Arial Narrow" w:hAnsi="Arial Narrow"/>
                        <w:b/>
                        <w:sz w:val="22"/>
                        <w:szCs w:val="24"/>
                        <w:lang w:val="es-ES"/>
                      </w:rPr>
                    </w:pPr>
                    <w:r>
                      <w:rPr>
                        <w:rFonts w:ascii="Arial Narrow" w:hAnsi="Arial Narrow"/>
                        <w:b/>
                        <w:sz w:val="22"/>
                        <w:szCs w:val="24"/>
                        <w:lang w:val="es-ES"/>
                      </w:rPr>
                      <w:t xml:space="preserve">Proyecto RSU: </w:t>
                    </w:r>
                    <w:proofErr w:type="gramStart"/>
                    <w:r>
                      <w:rPr>
                        <w:rFonts w:ascii="Arial Narrow" w:hAnsi="Arial Narrow"/>
                        <w:b/>
                        <w:sz w:val="22"/>
                        <w:szCs w:val="24"/>
                        <w:lang w:val="es-ES"/>
                      </w:rPr>
                      <w:t>“….</w:t>
                    </w:r>
                    <w:proofErr w:type="gramEnd"/>
                    <w:r>
                      <w:rPr>
                        <w:rFonts w:ascii="Arial Narrow" w:hAnsi="Arial Narrow"/>
                        <w:b/>
                        <w:sz w:val="22"/>
                        <w:szCs w:val="24"/>
                        <w:lang w:val="es-ES"/>
                      </w:rPr>
                      <w:t>.”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27ABD">
      <w:rPr>
        <w:noProof/>
      </w:rPr>
      <w:drawing>
        <wp:anchor distT="0" distB="0" distL="114300" distR="114300" simplePos="0" relativeHeight="251659264" behindDoc="1" locked="0" layoutInCell="1" allowOverlap="1" wp14:anchorId="4A65B8D5" wp14:editId="1FBD4A5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A81" w14:textId="0B34BFAA" w:rsidR="00827ABD" w:rsidRDefault="00827ABD">
    <w:pPr>
      <w:pStyle w:val="Encabezado"/>
    </w:pPr>
    <w:r w:rsidRPr="007B5B38">
      <w:rPr>
        <w:rFonts w:asciiTheme="majorHAnsi" w:hAnsiTheme="majorHAnsi" w:cstheme="minorHAnsi"/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A99E8D" wp14:editId="6A1FAF30">
              <wp:simplePos x="0" y="0"/>
              <wp:positionH relativeFrom="page">
                <wp:align>center</wp:align>
              </wp:positionH>
              <wp:positionV relativeFrom="paragraph">
                <wp:posOffset>375920</wp:posOffset>
              </wp:positionV>
              <wp:extent cx="6324600" cy="403761"/>
              <wp:effectExtent l="0" t="0" r="0" b="0"/>
              <wp:wrapNone/>
              <wp:docPr id="160" name="Cuadro de texto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4037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27208" w14:textId="77777777" w:rsidR="00C22D4B" w:rsidRPr="001C69C4" w:rsidRDefault="00C22D4B" w:rsidP="00C22D4B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</w:rPr>
                          </w:pPr>
                          <w:r w:rsidRPr="001C69C4">
                            <w:rPr>
                              <w:rFonts w:ascii="Montserrat Medium" w:hAnsi="Montserrat Medium"/>
                              <w:b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  <w:p w14:paraId="47407ECF" w14:textId="5622C8E9" w:rsidR="00827ABD" w:rsidRPr="00C24D6E" w:rsidRDefault="00827ABD" w:rsidP="00827AB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99E8D" id="_x0000_t202" coordsize="21600,21600" o:spt="202" path="m,l,21600r21600,l21600,xe">
              <v:stroke joinstyle="miter"/>
              <v:path gradientshapeok="t" o:connecttype="rect"/>
            </v:shapetype>
            <v:shape id="Cuadro de texto 160" o:spid="_x0000_s1028" type="#_x0000_t202" style="position:absolute;margin-left:0;margin-top:29.6pt;width:498pt;height:31.8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" filled="f" stroked="f">
              <v:textbox>
                <w:txbxContent>
                  <w:p w14:paraId="0F827208" w14:textId="77777777" w:rsidR="00C22D4B" w:rsidRPr="001C69C4" w:rsidRDefault="00C22D4B" w:rsidP="00C22D4B">
                    <w:pPr>
                      <w:jc w:val="center"/>
                      <w:rPr>
                        <w:rFonts w:ascii="Montserrat Medium" w:hAnsi="Montserrat Medium"/>
                        <w:b/>
                      </w:rPr>
                    </w:pPr>
                    <w:r w:rsidRPr="001C69C4">
                      <w:rPr>
                        <w:rFonts w:ascii="Montserrat Medium" w:hAnsi="Montserrat Medium"/>
                        <w:b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  <w:p w14:paraId="47407ECF" w14:textId="5622C8E9" w:rsidR="00827ABD" w:rsidRPr="00C24D6E" w:rsidRDefault="00827ABD" w:rsidP="00827ABD">
                    <w:pPr>
                      <w:jc w:val="center"/>
                      <w:rPr>
                        <w:rFonts w:ascii="Montserrat Medium" w:hAnsi="Montserrat Medium"/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7B5B38">
      <w:rPr>
        <w:rFonts w:asciiTheme="majorHAnsi" w:hAnsiTheme="majorHAnsi" w:cstheme="minorHAnsi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FFB0EE" wp14:editId="666F4F54">
              <wp:simplePos x="0" y="0"/>
              <wp:positionH relativeFrom="margin">
                <wp:posOffset>4010025</wp:posOffset>
              </wp:positionH>
              <wp:positionV relativeFrom="paragraph">
                <wp:posOffset>-142875</wp:posOffset>
              </wp:positionV>
              <wp:extent cx="2158365" cy="485775"/>
              <wp:effectExtent l="0" t="0" r="0" b="0"/>
              <wp:wrapNone/>
              <wp:docPr id="152" name="Cuadro de texto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83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7062E" w14:textId="640F9E62" w:rsidR="00827ABD" w:rsidRPr="00C22D4B" w:rsidRDefault="00C22D4B" w:rsidP="00827ABD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lang w:val="es-ES"/>
                            </w:rPr>
                            <w:t xml:space="preserve">Proyecto RSU: </w:t>
                          </w:r>
                          <w:proofErr w:type="gramStart"/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lang w:val="es-ES"/>
                            </w:rPr>
                            <w:t>“….</w:t>
                          </w:r>
                          <w:proofErr w:type="gramEnd"/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lang w:val="es-ES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FFB0EE" id="Cuadro de texto 152" o:spid="_x0000_s1029" type="#_x0000_t202" style="position:absolute;margin-left:315.75pt;margin-top:-11.25pt;width:169.9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" filled="f" stroked="f">
              <v:textbox>
                <w:txbxContent>
                  <w:p w14:paraId="0947062E" w14:textId="640F9E62" w:rsidR="00827ABD" w:rsidRPr="00C22D4B" w:rsidRDefault="00C22D4B" w:rsidP="00827ABD">
                    <w:pPr>
                      <w:jc w:val="right"/>
                      <w:rPr>
                        <w:rFonts w:ascii="Montserrat Medium" w:hAnsi="Montserrat Medium"/>
                        <w:b/>
                        <w:sz w:val="18"/>
                        <w:lang w:val="es-ES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18"/>
                        <w:lang w:val="es-ES"/>
                      </w:rPr>
                      <w:t xml:space="preserve">Proyecto RSU: </w:t>
                    </w:r>
                    <w:proofErr w:type="gramStart"/>
                    <w:r>
                      <w:rPr>
                        <w:rFonts w:ascii="Montserrat Medium" w:hAnsi="Montserrat Medium"/>
                        <w:b/>
                        <w:sz w:val="18"/>
                        <w:lang w:val="es-ES"/>
                      </w:rPr>
                      <w:t>“….</w:t>
                    </w:r>
                    <w:proofErr w:type="gramEnd"/>
                    <w:r>
                      <w:rPr>
                        <w:rFonts w:ascii="Montserrat Medium" w:hAnsi="Montserrat Medium"/>
                        <w:b/>
                        <w:sz w:val="18"/>
                        <w:lang w:val="es-ES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56075A27" wp14:editId="57432F9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E47"/>
    <w:multiLevelType w:val="hybridMultilevel"/>
    <w:tmpl w:val="39EC64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F78D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3D706E"/>
    <w:multiLevelType w:val="hybridMultilevel"/>
    <w:tmpl w:val="F6D01C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240D"/>
    <w:multiLevelType w:val="multilevel"/>
    <w:tmpl w:val="67F0F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2D2"/>
    <w:multiLevelType w:val="multilevel"/>
    <w:tmpl w:val="4B9C2B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F11C3D"/>
    <w:multiLevelType w:val="hybridMultilevel"/>
    <w:tmpl w:val="39EC64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D26AF"/>
    <w:multiLevelType w:val="multilevel"/>
    <w:tmpl w:val="67F0F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C052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8A2"/>
    <w:rsid w:val="000109B2"/>
    <w:rsid w:val="000C6358"/>
    <w:rsid w:val="00166EFB"/>
    <w:rsid w:val="001C69C4"/>
    <w:rsid w:val="0022051C"/>
    <w:rsid w:val="00274BA7"/>
    <w:rsid w:val="00300FEA"/>
    <w:rsid w:val="0042205C"/>
    <w:rsid w:val="00495721"/>
    <w:rsid w:val="004D73DB"/>
    <w:rsid w:val="00565EEF"/>
    <w:rsid w:val="00603B50"/>
    <w:rsid w:val="00661B90"/>
    <w:rsid w:val="007027DD"/>
    <w:rsid w:val="00707E9D"/>
    <w:rsid w:val="007150CE"/>
    <w:rsid w:val="007D3488"/>
    <w:rsid w:val="0081161F"/>
    <w:rsid w:val="00822C28"/>
    <w:rsid w:val="00827ABD"/>
    <w:rsid w:val="009074F8"/>
    <w:rsid w:val="00A21234"/>
    <w:rsid w:val="00A65833"/>
    <w:rsid w:val="00AB1207"/>
    <w:rsid w:val="00C22D4B"/>
    <w:rsid w:val="00C258A2"/>
    <w:rsid w:val="00C37EE3"/>
    <w:rsid w:val="00CE24D1"/>
    <w:rsid w:val="00D67EE1"/>
    <w:rsid w:val="00DE1572"/>
    <w:rsid w:val="00E028BE"/>
    <w:rsid w:val="00E071FD"/>
    <w:rsid w:val="00E77F0A"/>
    <w:rsid w:val="00F7073C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DC0557"/>
  <w15:docId w15:val="{546BBA60-2332-40E6-9123-213A914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827A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ABD"/>
  </w:style>
  <w:style w:type="paragraph" w:styleId="Piedepgina">
    <w:name w:val="footer"/>
    <w:basedOn w:val="Normal"/>
    <w:link w:val="PiedepginaCar"/>
    <w:uiPriority w:val="99"/>
    <w:unhideWhenUsed/>
    <w:rsid w:val="00827A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ABD"/>
  </w:style>
  <w:style w:type="table" w:styleId="Tablaconcuadrcula">
    <w:name w:val="Table Grid"/>
    <w:basedOn w:val="Tablanormal"/>
    <w:uiPriority w:val="39"/>
    <w:rsid w:val="0082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7A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unhideWhenUsed/>
    <w:rsid w:val="0030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07fVcHMK4zG2md9JWWaE2lYOIQ==">AMUW2mUXiXXlDKw8cUeb2ssbzDQH7Zd4UTaowxeLz5y9V8emREcf8zCMRGVDsSwJ/JSDy4cgDxS/811gpHCDJ4VZ6mEcbhM+XUTvo2tT656CAbHp3+i8m5E=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UNJ\DRSU002</dc:creator>
  <cp:lastModifiedBy>Usuario</cp:lastModifiedBy>
  <cp:revision>22</cp:revision>
  <cp:lastPrinted>2024-11-26T19:54:00Z</cp:lastPrinted>
  <dcterms:created xsi:type="dcterms:W3CDTF">2022-05-06T13:36:00Z</dcterms:created>
  <dcterms:modified xsi:type="dcterms:W3CDTF">2025-03-06T16:03:00Z</dcterms:modified>
</cp:coreProperties>
</file>